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2DF" w:rsidRDefault="00AB72DF">
      <w:pPr>
        <w:rPr>
          <w:noProof/>
          <w:lang w:eastAsia="en-GB"/>
        </w:rPr>
      </w:pPr>
    </w:p>
    <w:p w:rsidR="00BA6501" w:rsidRDefault="00AB72DF">
      <w:r>
        <w:rPr>
          <w:noProof/>
          <w:lang w:eastAsia="en-GB"/>
        </w:rPr>
        <w:drawing>
          <wp:inline distT="0" distB="0" distL="0" distR="0" wp14:anchorId="0578C9DC" wp14:editId="764717F3">
            <wp:extent cx="6106795" cy="6715125"/>
            <wp:effectExtent l="0" t="0" r="825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326" t="15423" r="39674" b="47615"/>
                    <a:stretch/>
                  </pic:blipFill>
                  <pic:spPr bwMode="auto">
                    <a:xfrm>
                      <a:off x="0" y="0"/>
                      <a:ext cx="6115534" cy="6724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A65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2DF"/>
    <w:rsid w:val="00AB72DF"/>
    <w:rsid w:val="00BA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EB9F1"/>
  <w15:chartTrackingRefBased/>
  <w15:docId w15:val="{C946A350-3010-4133-8940-1F68639CF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Nottingham City Council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Berridge</dc:creator>
  <cp:keywords/>
  <dc:description/>
  <cp:lastModifiedBy>Daniel Berridge</cp:lastModifiedBy>
  <cp:revision>1</cp:revision>
  <dcterms:created xsi:type="dcterms:W3CDTF">2021-04-23T10:26:00Z</dcterms:created>
  <dcterms:modified xsi:type="dcterms:W3CDTF">2021-04-23T10:27:00Z</dcterms:modified>
</cp:coreProperties>
</file>